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52AF42CB" w:rsidR="007B78AE" w:rsidRDefault="006F2136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28A25012" wp14:editId="0D2955E0">
            <wp:simplePos x="0" y="0"/>
            <wp:positionH relativeFrom="column">
              <wp:posOffset>353785</wp:posOffset>
            </wp:positionH>
            <wp:positionV relativeFrom="paragraph">
              <wp:posOffset>-103414</wp:posOffset>
            </wp:positionV>
            <wp:extent cx="540000" cy="53936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1EC5C7F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36BC7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7E14149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7EC8" w:rsidRPr="00727EC8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As minhas escolhas de </w:t>
                            </w:r>
                            <w:r w:rsidR="00727EC8" w:rsidRPr="00727EC8">
                              <w:rPr>
                                <w:i/>
                                <w:iCs/>
                                <w:color w:val="7F7F7F" w:themeColor="text1" w:themeTint="80"/>
                                <w:sz w:val="32"/>
                                <w:szCs w:val="32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7E14149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727EC8" w:rsidRPr="00727EC8">
                        <w:rPr>
                          <w:color w:val="7F7F7F" w:themeColor="text1" w:themeTint="80"/>
                          <w:sz w:val="32"/>
                          <w:szCs w:val="32"/>
                        </w:rPr>
                        <w:t xml:space="preserve">As minhas escolhas de </w:t>
                      </w:r>
                      <w:r w:rsidR="00727EC8" w:rsidRPr="00727EC8">
                        <w:rPr>
                          <w:i/>
                          <w:iCs/>
                          <w:color w:val="7F7F7F" w:themeColor="text1" w:themeTint="80"/>
                          <w:sz w:val="32"/>
                          <w:szCs w:val="32"/>
                        </w:rPr>
                        <w:t>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Recursos </w:t>
                            </w:r>
                            <w:r w:rsidRPr="00C05308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de</w:t>
                            </w: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Recursos </w:t>
                      </w:r>
                      <w:r w:rsidRPr="00C05308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de</w:t>
                      </w: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5320C574">
                <wp:simplePos x="0" y="0"/>
                <wp:positionH relativeFrom="column">
                  <wp:posOffset>1205865</wp:posOffset>
                </wp:positionH>
                <wp:positionV relativeFrom="paragraph">
                  <wp:posOffset>66675</wp:posOffset>
                </wp:positionV>
                <wp:extent cx="4940300" cy="4013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443E9B19" w:rsidR="000B1FF9" w:rsidRPr="00AA67B6" w:rsidRDefault="001305F0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Vídeo</w:t>
                            </w:r>
                            <w:r w:rsidR="00F30258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“</w:t>
                            </w:r>
                            <w:proofErr w:type="spellStart"/>
                            <w:r w:rsidR="00F30258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My</w:t>
                            </w:r>
                            <w:proofErr w:type="spellEnd"/>
                            <w:r w:rsidR="00F30258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media balance”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25pt;width:389pt;height:3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" stroked="f">
                <v:textbox>
                  <w:txbxContent>
                    <w:p w14:paraId="7D6BB06D" w14:textId="443E9B19" w:rsidR="000B1FF9" w:rsidRPr="00AA67B6" w:rsidRDefault="001305F0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Vídeo</w:t>
                      </w:r>
                      <w:r w:rsidR="00F30258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 “</w:t>
                      </w:r>
                      <w:proofErr w:type="spellStart"/>
                      <w:r w:rsidR="00F30258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My</w:t>
                      </w:r>
                      <w:proofErr w:type="spellEnd"/>
                      <w:r w:rsidR="00F30258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 media balance”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1035B716" w14:textId="3CA9865C" w:rsidR="001305F0" w:rsidRDefault="001305F0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4E944AD1" w14:textId="11937DC1" w:rsidR="001305F0" w:rsidRPr="001305F0" w:rsidRDefault="001305F0" w:rsidP="001305F0">
      <w:pPr>
        <w:pBdr>
          <w:bottom w:val="single" w:sz="6" w:space="1" w:color="auto"/>
        </w:pBdr>
        <w:rPr>
          <w:rFonts w:ascii="Raleway" w:hAnsi="Raleway"/>
          <w:b/>
          <w:bCs/>
          <w:sz w:val="20"/>
          <w:szCs w:val="20"/>
        </w:rPr>
      </w:pPr>
      <w:r w:rsidRPr="001305F0">
        <w:rPr>
          <w:rFonts w:ascii="Raleway" w:hAnsi="Raleway"/>
          <w:b/>
          <w:bCs/>
          <w:sz w:val="20"/>
          <w:szCs w:val="20"/>
        </w:rPr>
        <w:t xml:space="preserve">Sugere-se que o vídeo seja projetado </w:t>
      </w:r>
      <w:r w:rsidR="006F2136">
        <w:rPr>
          <w:rFonts w:ascii="Raleway" w:hAnsi="Raleway"/>
          <w:b/>
          <w:bCs/>
          <w:sz w:val="20"/>
          <w:szCs w:val="20"/>
        </w:rPr>
        <w:t xml:space="preserve">sem som, </w:t>
      </w:r>
      <w:r w:rsidRPr="001305F0">
        <w:rPr>
          <w:rFonts w:ascii="Raleway" w:hAnsi="Raleway"/>
          <w:b/>
          <w:bCs/>
          <w:sz w:val="20"/>
          <w:szCs w:val="20"/>
        </w:rPr>
        <w:t xml:space="preserve">sem legendas e com </w:t>
      </w:r>
      <w:r w:rsidR="006F2136">
        <w:rPr>
          <w:rFonts w:ascii="Raleway" w:hAnsi="Raleway"/>
          <w:b/>
          <w:bCs/>
          <w:sz w:val="20"/>
          <w:szCs w:val="20"/>
        </w:rPr>
        <w:t xml:space="preserve">música e </w:t>
      </w:r>
      <w:r w:rsidRPr="001305F0">
        <w:rPr>
          <w:rFonts w:ascii="Raleway" w:hAnsi="Raleway"/>
          <w:b/>
          <w:bCs/>
          <w:sz w:val="20"/>
          <w:szCs w:val="20"/>
        </w:rPr>
        <w:t>locução do professor.</w:t>
      </w:r>
    </w:p>
    <w:p w14:paraId="6C9C3EE1" w14:textId="0424F3BB" w:rsidR="001305F0" w:rsidRDefault="001305F0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8A6FC24" w14:textId="73BB158E" w:rsidR="00116070" w:rsidRDefault="00116070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Música sugerida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:</w:t>
      </w:r>
      <w:r>
        <w:t xml:space="preserve"> </w:t>
      </w:r>
      <w:hyperlink r:id="rId7" w:history="1">
        <w:r w:rsidRPr="00CB697D">
          <w:rPr>
            <w:rStyle w:val="Hiperligao"/>
          </w:rPr>
          <w:t>https://www.bensound.com/royalty-free-music/track/once-again</w:t>
        </w:r>
      </w:hyperlink>
      <w:r>
        <w:t xml:space="preserve"> </w:t>
      </w:r>
    </w:p>
    <w:p w14:paraId="3F6599B2" w14:textId="77777777" w:rsidR="00116070" w:rsidRDefault="00116070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7E86E6F6" w14:textId="60860333" w:rsidR="004C562A" w:rsidRDefault="00F30258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Todos os dias fazemos escolhas.</w:t>
      </w:r>
    </w:p>
    <w:p w14:paraId="1B4B52BD" w14:textId="2638F9D0" w:rsidR="00F30258" w:rsidRDefault="00F30258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Escolhemos o que comemos…</w:t>
      </w:r>
    </w:p>
    <w:p w14:paraId="72D46DBC" w14:textId="5BC926E7" w:rsidR="00F30258" w:rsidRDefault="00F30258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Escolhemos o que vestimos…</w:t>
      </w:r>
    </w:p>
    <w:p w14:paraId="4EE64ADA" w14:textId="06F839CD" w:rsidR="00F30258" w:rsidRDefault="00F30258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E fazemos escolhas sobre os </w:t>
      </w:r>
      <w:r w:rsidRPr="001305F0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 xml:space="preserve"> que usamos.</w:t>
      </w:r>
    </w:p>
    <w:p w14:paraId="7BCE1A20" w14:textId="240B4F5A" w:rsidR="00F30258" w:rsidRDefault="00F30258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Estas escolhas afetam o modo como nos sentimos.</w:t>
      </w:r>
    </w:p>
    <w:p w14:paraId="6B02C7BB" w14:textId="01D690B1" w:rsidR="00F30258" w:rsidRDefault="00F30258" w:rsidP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Algumas escolhas de </w:t>
      </w:r>
      <w:r w:rsidRPr="001305F0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 xml:space="preserve"> fazem-nos sentir felizes</w:t>
      </w:r>
      <w:r w:rsidR="001305F0">
        <w:rPr>
          <w:rFonts w:ascii="Raleway" w:hAnsi="Raleway"/>
          <w:sz w:val="20"/>
          <w:szCs w:val="20"/>
        </w:rPr>
        <w:t>…</w:t>
      </w:r>
    </w:p>
    <w:p w14:paraId="132A9F95" w14:textId="26937C1C" w:rsidR="00CF00DA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proofErr w:type="gramStart"/>
      <w:r>
        <w:rPr>
          <w:rFonts w:ascii="Raleway" w:hAnsi="Raleway"/>
          <w:sz w:val="20"/>
          <w:szCs w:val="20"/>
        </w:rPr>
        <w:t>Curiosos</w:t>
      </w:r>
      <w:r w:rsidR="001305F0">
        <w:rPr>
          <w:rFonts w:ascii="Raleway" w:hAnsi="Raleway"/>
          <w:sz w:val="20"/>
          <w:szCs w:val="20"/>
        </w:rPr>
        <w:t>..</w:t>
      </w:r>
      <w:proofErr w:type="gramEnd"/>
    </w:p>
    <w:p w14:paraId="2BFFD454" w14:textId="285C1CE5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Ou entusiasmados</w:t>
      </w:r>
      <w:r w:rsidR="001305F0">
        <w:rPr>
          <w:rFonts w:ascii="Raleway" w:hAnsi="Raleway"/>
          <w:sz w:val="20"/>
          <w:szCs w:val="20"/>
        </w:rPr>
        <w:t>!</w:t>
      </w:r>
    </w:p>
    <w:p w14:paraId="21CC1BB0" w14:textId="10647F14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Outras escolhas de </w:t>
      </w:r>
      <w:r w:rsidRPr="001305F0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 xml:space="preserve"> ajudam-nos a sentir-nos amados.</w:t>
      </w:r>
    </w:p>
    <w:p w14:paraId="7A6BE925" w14:textId="4C3218F4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Mas outras, podem assustar-nos</w:t>
      </w:r>
      <w:r w:rsidR="001305F0">
        <w:rPr>
          <w:rFonts w:ascii="Raleway" w:hAnsi="Raleway"/>
          <w:sz w:val="20"/>
          <w:szCs w:val="20"/>
        </w:rPr>
        <w:t>…</w:t>
      </w:r>
    </w:p>
    <w:p w14:paraId="434B3A6B" w14:textId="0F34E5C6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Ou stressar-nos</w:t>
      </w:r>
      <w:r w:rsidR="006F2136">
        <w:rPr>
          <w:rFonts w:ascii="Raleway" w:hAnsi="Raleway"/>
          <w:sz w:val="20"/>
          <w:szCs w:val="20"/>
        </w:rPr>
        <w:t>…</w:t>
      </w:r>
    </w:p>
    <w:p w14:paraId="039B438C" w14:textId="3F75601A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Ou mesmo fazer-nos zangar.</w:t>
      </w:r>
    </w:p>
    <w:p w14:paraId="14F4AC66" w14:textId="4E921F7A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Então, o que é </w:t>
      </w:r>
      <w:r w:rsidR="001305F0">
        <w:rPr>
          <w:rFonts w:ascii="Raleway" w:hAnsi="Raleway"/>
          <w:sz w:val="20"/>
          <w:szCs w:val="20"/>
        </w:rPr>
        <w:t xml:space="preserve">o </w:t>
      </w:r>
      <w:r>
        <w:rPr>
          <w:rFonts w:ascii="Raleway" w:hAnsi="Raleway"/>
          <w:sz w:val="20"/>
          <w:szCs w:val="20"/>
        </w:rPr>
        <w:t xml:space="preserve">equilíbrio de </w:t>
      </w:r>
      <w:r w:rsidRPr="001305F0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>?</w:t>
      </w:r>
    </w:p>
    <w:p w14:paraId="52708729" w14:textId="6F16C15D" w:rsidR="00F30258" w:rsidRDefault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Significa</w:t>
      </w:r>
      <w:r w:rsidR="00F30258">
        <w:rPr>
          <w:rFonts w:ascii="Raleway" w:hAnsi="Raleway"/>
          <w:sz w:val="20"/>
          <w:szCs w:val="20"/>
        </w:rPr>
        <w:t xml:space="preserve"> fazer escolhas de </w:t>
      </w:r>
      <w:r w:rsidR="00F30258" w:rsidRPr="006F2136">
        <w:rPr>
          <w:rFonts w:ascii="Raleway" w:hAnsi="Raleway"/>
          <w:i/>
          <w:iCs/>
          <w:sz w:val="20"/>
          <w:szCs w:val="20"/>
        </w:rPr>
        <w:t>media</w:t>
      </w:r>
      <w:r w:rsidR="00F30258">
        <w:rPr>
          <w:rFonts w:ascii="Raleway" w:hAnsi="Raleway"/>
          <w:sz w:val="20"/>
          <w:szCs w:val="20"/>
        </w:rPr>
        <w:t xml:space="preserve"> saudáveis.</w:t>
      </w:r>
    </w:p>
    <w:p w14:paraId="65D68BB3" w14:textId="35896987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Pensar no que escolhes</w:t>
      </w:r>
      <w:r w:rsidR="006F2136">
        <w:rPr>
          <w:rFonts w:ascii="Raleway" w:hAnsi="Raleway"/>
          <w:sz w:val="20"/>
          <w:szCs w:val="20"/>
        </w:rPr>
        <w:t>…</w:t>
      </w:r>
    </w:p>
    <w:p w14:paraId="0080D468" w14:textId="0944355F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Quando usas</w:t>
      </w:r>
      <w:r w:rsidR="006F2136">
        <w:rPr>
          <w:rFonts w:ascii="Raleway" w:hAnsi="Raleway"/>
          <w:sz w:val="20"/>
          <w:szCs w:val="20"/>
        </w:rPr>
        <w:t>…</w:t>
      </w:r>
    </w:p>
    <w:p w14:paraId="3E7E43D5" w14:textId="18C044D9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E quanto é que consomes</w:t>
      </w:r>
      <w:r w:rsidR="006F2136">
        <w:rPr>
          <w:rFonts w:ascii="Raleway" w:hAnsi="Raleway"/>
          <w:sz w:val="20"/>
          <w:szCs w:val="20"/>
        </w:rPr>
        <w:t>.</w:t>
      </w:r>
    </w:p>
    <w:p w14:paraId="2193D2E5" w14:textId="231DE950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Depois, pensar como é que estas escolhas te fazem sentir</w:t>
      </w:r>
      <w:r w:rsidR="006F2136">
        <w:rPr>
          <w:rFonts w:ascii="Raleway" w:hAnsi="Raleway"/>
          <w:sz w:val="20"/>
          <w:szCs w:val="20"/>
        </w:rPr>
        <w:t>.</w:t>
      </w:r>
    </w:p>
    <w:p w14:paraId="06F55882" w14:textId="365149E2" w:rsidR="00F30258" w:rsidRDefault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Porque fazer escolhas de </w:t>
      </w:r>
      <w:r w:rsidRPr="006F2136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 xml:space="preserve"> saudáveis</w:t>
      </w:r>
      <w:r w:rsidR="006F2136">
        <w:rPr>
          <w:rFonts w:ascii="Raleway" w:hAnsi="Raleway"/>
          <w:sz w:val="20"/>
          <w:szCs w:val="20"/>
        </w:rPr>
        <w:t>…</w:t>
      </w:r>
    </w:p>
    <w:p w14:paraId="3B5D6ABF" w14:textId="678C45C8" w:rsidR="001305F0" w:rsidRDefault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É diferente de pessoa para pessoa</w:t>
      </w:r>
      <w:r w:rsidR="006F2136">
        <w:rPr>
          <w:rFonts w:ascii="Raleway" w:hAnsi="Raleway"/>
          <w:sz w:val="20"/>
          <w:szCs w:val="20"/>
        </w:rPr>
        <w:t>.</w:t>
      </w:r>
    </w:p>
    <w:p w14:paraId="27CBBA95" w14:textId="3BDEEC36" w:rsidR="00F30258" w:rsidRDefault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E </w:t>
      </w:r>
      <w:r w:rsidR="006F2136">
        <w:rPr>
          <w:rFonts w:ascii="Raleway" w:hAnsi="Raleway"/>
          <w:sz w:val="20"/>
          <w:szCs w:val="20"/>
        </w:rPr>
        <w:t xml:space="preserve">sempre bom </w:t>
      </w:r>
      <w:r>
        <w:rPr>
          <w:rFonts w:ascii="Raleway" w:hAnsi="Raleway"/>
          <w:sz w:val="20"/>
          <w:szCs w:val="20"/>
        </w:rPr>
        <w:t>lembrar que por vezes</w:t>
      </w:r>
      <w:r w:rsidR="006F2136">
        <w:rPr>
          <w:rFonts w:ascii="Raleway" w:hAnsi="Raleway"/>
          <w:sz w:val="20"/>
          <w:szCs w:val="20"/>
        </w:rPr>
        <w:t>…</w:t>
      </w:r>
    </w:p>
    <w:p w14:paraId="2AA71D2C" w14:textId="7132529F" w:rsidR="001305F0" w:rsidRDefault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A melhor escolha é: sem quaisquer </w:t>
      </w:r>
      <w:proofErr w:type="gramStart"/>
      <w:r w:rsidRPr="006F2136">
        <w:rPr>
          <w:rFonts w:ascii="Raleway" w:hAnsi="Raleway"/>
          <w:i/>
          <w:iCs/>
          <w:sz w:val="20"/>
          <w:szCs w:val="20"/>
        </w:rPr>
        <w:t>media</w:t>
      </w:r>
      <w:proofErr w:type="gramEnd"/>
    </w:p>
    <w:p w14:paraId="2DDBCB15" w14:textId="20D4A261" w:rsidR="001305F0" w:rsidRDefault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Então? O que te parece ser equilíbrio de </w:t>
      </w:r>
      <w:r w:rsidRPr="006F2136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>?</w:t>
      </w:r>
    </w:p>
    <w:p w14:paraId="17E97894" w14:textId="72C37977" w:rsidR="00F30258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C1A1AE2" w14:textId="30D0E586" w:rsidR="007543AD" w:rsidRDefault="007543AD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br w:type="page"/>
      </w:r>
    </w:p>
    <w:p w14:paraId="50891F5C" w14:textId="77777777" w:rsidR="007543AD" w:rsidRPr="007A7D57" w:rsidRDefault="007543AD" w:rsidP="007543AD">
      <w:pPr>
        <w:pBdr>
          <w:bottom w:val="single" w:sz="6" w:space="1" w:color="auto"/>
        </w:pBdr>
        <w:rPr>
          <w:rFonts w:ascii="Raleway" w:hAnsi="Raleway"/>
          <w:b/>
          <w:bCs/>
          <w:sz w:val="20"/>
          <w:szCs w:val="20"/>
        </w:rPr>
      </w:pPr>
      <w:r w:rsidRPr="007A7D57">
        <w:rPr>
          <w:rFonts w:ascii="Raleway" w:hAnsi="Raleway"/>
          <w:b/>
          <w:bCs/>
          <w:sz w:val="20"/>
          <w:szCs w:val="20"/>
        </w:rPr>
        <w:lastRenderedPageBreak/>
        <w:t>Questões orientadoras da discussão:</w:t>
      </w:r>
    </w:p>
    <w:p w14:paraId="3784FAA4" w14:textId="77777777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39046D7" w14:textId="77777777" w:rsidR="007543AD" w:rsidRPr="003116C1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 w:rsidRPr="003116C1">
        <w:rPr>
          <w:rFonts w:ascii="Raleway" w:hAnsi="Raleway"/>
          <w:sz w:val="20"/>
          <w:szCs w:val="20"/>
        </w:rPr>
        <w:t xml:space="preserve">De acordo com o vídeo, o que é o equilíbrio </w:t>
      </w:r>
      <w:r>
        <w:rPr>
          <w:rFonts w:ascii="Raleway" w:hAnsi="Raleway"/>
          <w:sz w:val="20"/>
          <w:szCs w:val="20"/>
        </w:rPr>
        <w:t>de</w:t>
      </w:r>
      <w:r w:rsidRPr="003116C1">
        <w:rPr>
          <w:rFonts w:ascii="Raleway" w:hAnsi="Raleway"/>
          <w:sz w:val="20"/>
          <w:szCs w:val="20"/>
        </w:rPr>
        <w:t xml:space="preserve"> </w:t>
      </w:r>
      <w:r w:rsidRPr="003116C1">
        <w:rPr>
          <w:rFonts w:ascii="Raleway" w:hAnsi="Raleway"/>
          <w:i/>
          <w:iCs/>
          <w:sz w:val="20"/>
          <w:szCs w:val="20"/>
        </w:rPr>
        <w:t>media</w:t>
      </w:r>
      <w:r w:rsidRPr="003116C1">
        <w:rPr>
          <w:rFonts w:ascii="Raleway" w:hAnsi="Raleway"/>
          <w:sz w:val="20"/>
          <w:szCs w:val="20"/>
        </w:rPr>
        <w:t>?</w:t>
      </w:r>
    </w:p>
    <w:p w14:paraId="50FA50BD" w14:textId="77777777" w:rsidR="007543AD" w:rsidRPr="003116C1" w:rsidRDefault="007543AD" w:rsidP="007543AD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Reflexões possíveis</w:t>
      </w:r>
      <w:r w:rsidRPr="003116C1">
        <w:rPr>
          <w:rFonts w:ascii="Raleway" w:hAnsi="Raleway"/>
          <w:sz w:val="20"/>
          <w:szCs w:val="20"/>
        </w:rPr>
        <w:t>:</w:t>
      </w:r>
    </w:p>
    <w:p w14:paraId="2DF84A10" w14:textId="77777777" w:rsidR="007543AD" w:rsidRPr="007A7D57" w:rsidRDefault="007543AD" w:rsidP="007543AD">
      <w:pPr>
        <w:pStyle w:val="PargrafodaLista"/>
        <w:numPr>
          <w:ilvl w:val="0"/>
          <w:numId w:val="4"/>
        </w:numPr>
        <w:spacing w:after="120"/>
        <w:ind w:left="714" w:right="0" w:hanging="357"/>
        <w:rPr>
          <w:rFonts w:ascii="Raleway" w:hAnsi="Raleway"/>
          <w:sz w:val="20"/>
          <w:szCs w:val="20"/>
        </w:rPr>
      </w:pPr>
      <w:r w:rsidRPr="007A7D57">
        <w:rPr>
          <w:rFonts w:ascii="Raleway" w:hAnsi="Raleway"/>
          <w:sz w:val="20"/>
          <w:szCs w:val="20"/>
        </w:rPr>
        <w:t xml:space="preserve">O equilíbrio de </w:t>
      </w:r>
      <w:r w:rsidRPr="007A7D57">
        <w:rPr>
          <w:rFonts w:ascii="Raleway" w:hAnsi="Raleway"/>
          <w:i/>
          <w:iCs/>
          <w:sz w:val="20"/>
          <w:szCs w:val="20"/>
        </w:rPr>
        <w:t>media</w:t>
      </w:r>
      <w:r w:rsidRPr="007A7D57">
        <w:rPr>
          <w:rFonts w:ascii="Raleway" w:hAnsi="Raleway"/>
          <w:sz w:val="20"/>
          <w:szCs w:val="20"/>
        </w:rPr>
        <w:t xml:space="preserve"> está em fazer escolhas saudáveis, utilizando os </w:t>
      </w:r>
      <w:r w:rsidRPr="007A7D57">
        <w:rPr>
          <w:rFonts w:ascii="Raleway" w:hAnsi="Raleway"/>
          <w:i/>
          <w:iCs/>
          <w:sz w:val="20"/>
          <w:szCs w:val="20"/>
        </w:rPr>
        <w:t>media</w:t>
      </w:r>
      <w:r w:rsidRPr="007A7D57"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de </w:t>
      </w:r>
      <w:r w:rsidRPr="007A7D57">
        <w:rPr>
          <w:rFonts w:ascii="Raleway" w:hAnsi="Raleway"/>
          <w:sz w:val="20"/>
          <w:szCs w:val="20"/>
        </w:rPr>
        <w:t>uma forma que os leve a sentirem-se em equilíbrio com outras atividades da vida</w:t>
      </w:r>
      <w:r>
        <w:rPr>
          <w:rFonts w:ascii="Raleway" w:hAnsi="Raleway"/>
          <w:sz w:val="20"/>
          <w:szCs w:val="20"/>
        </w:rPr>
        <w:t>;</w:t>
      </w:r>
    </w:p>
    <w:p w14:paraId="293E14C4" w14:textId="77777777" w:rsidR="007543AD" w:rsidRPr="007A7D57" w:rsidRDefault="007543AD" w:rsidP="007543AD">
      <w:pPr>
        <w:pStyle w:val="PargrafodaLista"/>
        <w:numPr>
          <w:ilvl w:val="0"/>
          <w:numId w:val="4"/>
        </w:numPr>
        <w:spacing w:after="120"/>
        <w:ind w:left="714" w:right="0" w:hanging="357"/>
        <w:rPr>
          <w:rFonts w:ascii="Raleway" w:hAnsi="Raleway"/>
          <w:sz w:val="20"/>
          <w:szCs w:val="20"/>
        </w:rPr>
      </w:pPr>
      <w:r w:rsidRPr="007A7D57">
        <w:rPr>
          <w:rFonts w:ascii="Raleway" w:hAnsi="Raleway"/>
          <w:sz w:val="20"/>
          <w:szCs w:val="20"/>
        </w:rPr>
        <w:t xml:space="preserve">O equilíbrio de </w:t>
      </w:r>
      <w:r w:rsidRPr="007A7D57">
        <w:rPr>
          <w:rFonts w:ascii="Raleway" w:hAnsi="Raleway"/>
          <w:i/>
          <w:iCs/>
          <w:sz w:val="20"/>
          <w:szCs w:val="20"/>
        </w:rPr>
        <w:t>media</w:t>
      </w:r>
      <w:r w:rsidRPr="007A7D57">
        <w:rPr>
          <w:rFonts w:ascii="Raleway" w:hAnsi="Raleway"/>
          <w:sz w:val="20"/>
          <w:szCs w:val="20"/>
        </w:rPr>
        <w:t xml:space="preserve"> é considerar que tecnologia utilizar, quando utilizar, e que quantidade cons</w:t>
      </w:r>
      <w:r>
        <w:rPr>
          <w:rFonts w:ascii="Raleway" w:hAnsi="Raleway"/>
          <w:sz w:val="20"/>
          <w:szCs w:val="20"/>
        </w:rPr>
        <w:t>u</w:t>
      </w:r>
      <w:r w:rsidRPr="007A7D57">
        <w:rPr>
          <w:rFonts w:ascii="Raleway" w:hAnsi="Raleway"/>
          <w:sz w:val="20"/>
          <w:szCs w:val="20"/>
        </w:rPr>
        <w:t>mir</w:t>
      </w:r>
      <w:r>
        <w:rPr>
          <w:rFonts w:ascii="Raleway" w:hAnsi="Raleway"/>
          <w:sz w:val="20"/>
          <w:szCs w:val="20"/>
        </w:rPr>
        <w:t>;</w:t>
      </w:r>
    </w:p>
    <w:p w14:paraId="4DAF6B95" w14:textId="77777777" w:rsidR="007543AD" w:rsidRPr="007A7D57" w:rsidRDefault="007543AD" w:rsidP="007543AD">
      <w:pPr>
        <w:pStyle w:val="PargrafodaLista"/>
        <w:numPr>
          <w:ilvl w:val="0"/>
          <w:numId w:val="4"/>
        </w:numPr>
        <w:spacing w:after="120"/>
        <w:ind w:left="714" w:right="0" w:hanging="357"/>
        <w:rPr>
          <w:rFonts w:ascii="Raleway" w:hAnsi="Raleway"/>
          <w:sz w:val="20"/>
          <w:szCs w:val="20"/>
        </w:rPr>
      </w:pPr>
      <w:r w:rsidRPr="007A7D57">
        <w:rPr>
          <w:rFonts w:ascii="Raleway" w:hAnsi="Raleway"/>
          <w:sz w:val="20"/>
          <w:szCs w:val="20"/>
        </w:rPr>
        <w:t xml:space="preserve">O equilíbrio de </w:t>
      </w:r>
      <w:r w:rsidRPr="007A7D57">
        <w:rPr>
          <w:rFonts w:ascii="Raleway" w:hAnsi="Raleway"/>
          <w:i/>
          <w:iCs/>
          <w:sz w:val="20"/>
          <w:szCs w:val="20"/>
        </w:rPr>
        <w:t>media</w:t>
      </w:r>
      <w:r w:rsidRPr="007A7D57">
        <w:rPr>
          <w:rFonts w:ascii="Raleway" w:hAnsi="Raleway"/>
          <w:sz w:val="20"/>
          <w:szCs w:val="20"/>
        </w:rPr>
        <w:t xml:space="preserve"> está em pensar sobre o modo como as escolhas de </w:t>
      </w:r>
      <w:r w:rsidRPr="007A7D57">
        <w:rPr>
          <w:rFonts w:ascii="Raleway" w:hAnsi="Raleway"/>
          <w:i/>
          <w:iCs/>
          <w:sz w:val="20"/>
          <w:szCs w:val="20"/>
        </w:rPr>
        <w:t>media</w:t>
      </w:r>
      <w:r w:rsidRPr="007A7D57">
        <w:rPr>
          <w:rFonts w:ascii="Raleway" w:hAnsi="Raleway"/>
          <w:sz w:val="20"/>
          <w:szCs w:val="20"/>
        </w:rPr>
        <w:t xml:space="preserve"> os fazem sentir. </w:t>
      </w:r>
    </w:p>
    <w:p w14:paraId="5DBF1ECD" w14:textId="77777777" w:rsidR="007543AD" w:rsidRPr="007A7D57" w:rsidRDefault="007543AD" w:rsidP="007543AD">
      <w:pPr>
        <w:pStyle w:val="PargrafodaLista"/>
        <w:numPr>
          <w:ilvl w:val="0"/>
          <w:numId w:val="4"/>
        </w:numPr>
        <w:spacing w:after="120"/>
        <w:ind w:left="714" w:right="0" w:hanging="357"/>
        <w:rPr>
          <w:rFonts w:ascii="Raleway" w:hAnsi="Raleway"/>
          <w:sz w:val="20"/>
          <w:szCs w:val="20"/>
        </w:rPr>
      </w:pPr>
      <w:r w:rsidRPr="007A7D57">
        <w:rPr>
          <w:rFonts w:ascii="Raleway" w:hAnsi="Raleway"/>
          <w:sz w:val="20"/>
          <w:szCs w:val="20"/>
        </w:rPr>
        <w:t xml:space="preserve">O equilíbrio de </w:t>
      </w:r>
      <w:r w:rsidRPr="007A7D57">
        <w:rPr>
          <w:rFonts w:ascii="Raleway" w:hAnsi="Raleway"/>
          <w:i/>
          <w:iCs/>
          <w:sz w:val="20"/>
          <w:szCs w:val="20"/>
        </w:rPr>
        <w:t>media</w:t>
      </w:r>
      <w:r w:rsidRPr="007A7D57">
        <w:rPr>
          <w:rFonts w:ascii="Raleway" w:hAnsi="Raleway"/>
          <w:sz w:val="20"/>
          <w:szCs w:val="20"/>
        </w:rPr>
        <w:t xml:space="preserve"> é diferente de pessoa para pessoa.</w:t>
      </w:r>
    </w:p>
    <w:p w14:paraId="080D78FD" w14:textId="77777777" w:rsidR="007543AD" w:rsidRPr="003116C1" w:rsidRDefault="007543AD" w:rsidP="007543AD">
      <w:pPr>
        <w:rPr>
          <w:rFonts w:ascii="Raleway" w:hAnsi="Raleway"/>
          <w:sz w:val="20"/>
          <w:szCs w:val="20"/>
        </w:rPr>
      </w:pPr>
    </w:p>
    <w:p w14:paraId="07E74593" w14:textId="77777777" w:rsidR="007543AD" w:rsidRPr="006D07D8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Porque é que </w:t>
      </w:r>
      <w:r w:rsidRPr="006D07D8">
        <w:rPr>
          <w:rFonts w:ascii="Raleway" w:hAnsi="Raleway"/>
          <w:sz w:val="20"/>
          <w:szCs w:val="20"/>
        </w:rPr>
        <w:t xml:space="preserve">algumas escolhas </w:t>
      </w:r>
      <w:r>
        <w:rPr>
          <w:rFonts w:ascii="Raleway" w:hAnsi="Raleway"/>
          <w:sz w:val="20"/>
          <w:szCs w:val="20"/>
        </w:rPr>
        <w:t xml:space="preserve">de </w:t>
      </w:r>
      <w:r w:rsidRPr="006D07D8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 xml:space="preserve"> são</w:t>
      </w:r>
      <w:r w:rsidRPr="006D07D8">
        <w:rPr>
          <w:rFonts w:ascii="Raleway" w:hAnsi="Raleway"/>
          <w:sz w:val="20"/>
          <w:szCs w:val="20"/>
        </w:rPr>
        <w:t xml:space="preserve"> mais ou menos saudáveis do que outras?</w:t>
      </w:r>
    </w:p>
    <w:p w14:paraId="4E64CCB4" w14:textId="77777777" w:rsidR="007543AD" w:rsidRDefault="007543AD" w:rsidP="007543AD">
      <w:pPr>
        <w:rPr>
          <w:rFonts w:ascii="Raleway" w:hAnsi="Raleway"/>
          <w:sz w:val="20"/>
          <w:szCs w:val="20"/>
        </w:rPr>
      </w:pPr>
      <w:r w:rsidRPr="006D07D8">
        <w:rPr>
          <w:rFonts w:ascii="Raleway" w:hAnsi="Raleway"/>
          <w:sz w:val="20"/>
          <w:szCs w:val="20"/>
        </w:rPr>
        <w:t>Reflexões possíveis:</w:t>
      </w:r>
    </w:p>
    <w:p w14:paraId="0C0DE6FE" w14:textId="77777777" w:rsidR="007543AD" w:rsidRPr="006D07D8" w:rsidRDefault="007543AD" w:rsidP="007543AD">
      <w:pPr>
        <w:pStyle w:val="PargrafodaLista"/>
        <w:numPr>
          <w:ilvl w:val="0"/>
          <w:numId w:val="5"/>
        </w:numPr>
        <w:spacing w:after="120"/>
        <w:ind w:left="714" w:right="0" w:hanging="357"/>
        <w:rPr>
          <w:rFonts w:ascii="Raleway" w:hAnsi="Raleway"/>
          <w:sz w:val="20"/>
          <w:szCs w:val="20"/>
        </w:rPr>
      </w:pPr>
      <w:r w:rsidRPr="006D07D8">
        <w:rPr>
          <w:rFonts w:ascii="Raleway" w:hAnsi="Raleway"/>
          <w:sz w:val="20"/>
          <w:szCs w:val="20"/>
        </w:rPr>
        <w:t>Os alunos podem usar a estrutura "o quê, quando, quanto?" para compreenderem o que torna saudável uma escolha de media.</w:t>
      </w:r>
    </w:p>
    <w:p w14:paraId="0C634A56" w14:textId="77777777" w:rsidR="007543AD" w:rsidRPr="006D07D8" w:rsidRDefault="007543AD" w:rsidP="007543AD">
      <w:pPr>
        <w:pStyle w:val="PargrafodaLista"/>
        <w:numPr>
          <w:ilvl w:val="0"/>
          <w:numId w:val="5"/>
        </w:numPr>
        <w:spacing w:after="120"/>
        <w:ind w:left="714" w:right="0" w:hanging="357"/>
        <w:rPr>
          <w:rFonts w:ascii="Raleway" w:hAnsi="Raleway"/>
          <w:sz w:val="20"/>
          <w:szCs w:val="20"/>
        </w:rPr>
      </w:pPr>
      <w:r w:rsidRPr="006D07D8">
        <w:rPr>
          <w:rFonts w:ascii="Raleway" w:hAnsi="Raleway"/>
          <w:sz w:val="20"/>
          <w:szCs w:val="20"/>
        </w:rPr>
        <w:t>Ver o seu programa favorito pode ser uma escolha saudável se o fizer feliz.</w:t>
      </w:r>
    </w:p>
    <w:p w14:paraId="58277139" w14:textId="77777777" w:rsidR="007543AD" w:rsidRPr="006D07D8" w:rsidRDefault="007543AD" w:rsidP="007543AD">
      <w:pPr>
        <w:pStyle w:val="PargrafodaLista"/>
        <w:numPr>
          <w:ilvl w:val="0"/>
          <w:numId w:val="5"/>
        </w:numPr>
        <w:spacing w:after="120"/>
        <w:ind w:left="714" w:right="0" w:hanging="357"/>
        <w:rPr>
          <w:rFonts w:ascii="Raleway" w:hAnsi="Raleway"/>
          <w:sz w:val="20"/>
          <w:szCs w:val="20"/>
        </w:rPr>
      </w:pPr>
      <w:r w:rsidRPr="006D07D8">
        <w:rPr>
          <w:rFonts w:ascii="Raleway" w:hAnsi="Raleway"/>
          <w:sz w:val="20"/>
          <w:szCs w:val="20"/>
        </w:rPr>
        <w:t xml:space="preserve">Passar demasiado tempo a ver programas na televisão ou </w:t>
      </w:r>
      <w:r w:rsidRPr="00A0503A">
        <w:rPr>
          <w:rFonts w:ascii="Raleway" w:hAnsi="Raleway"/>
          <w:i/>
          <w:iCs/>
          <w:sz w:val="20"/>
          <w:szCs w:val="20"/>
        </w:rPr>
        <w:t>online</w:t>
      </w:r>
      <w:r w:rsidRPr="006D07D8">
        <w:rPr>
          <w:rFonts w:ascii="Raleway" w:hAnsi="Raleway"/>
          <w:sz w:val="20"/>
          <w:szCs w:val="20"/>
        </w:rPr>
        <w:t xml:space="preserve"> pode fazê-lo sentir-se triste ou ansioso porque pode perder outras atividades de que gosta, ou coisas importantes como dormir.</w:t>
      </w:r>
    </w:p>
    <w:p w14:paraId="7C2F8972" w14:textId="77777777" w:rsidR="007543AD" w:rsidRDefault="007543AD" w:rsidP="007543AD">
      <w:pPr>
        <w:pBdr>
          <w:bottom w:val="single" w:sz="4" w:space="1" w:color="auto"/>
        </w:pBdr>
        <w:rPr>
          <w:rFonts w:ascii="Raleway" w:hAnsi="Raleway"/>
          <w:sz w:val="20"/>
          <w:szCs w:val="20"/>
        </w:rPr>
      </w:pPr>
    </w:p>
    <w:p w14:paraId="46B8D047" w14:textId="77777777" w:rsidR="007543AD" w:rsidRDefault="007543AD" w:rsidP="007543AD">
      <w:pPr>
        <w:pBdr>
          <w:bottom w:val="single" w:sz="4" w:space="1" w:color="auto"/>
        </w:pBd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Que ações podem selecionar para melhorarem o vosso equilíbrio de media?</w:t>
      </w:r>
    </w:p>
    <w:p w14:paraId="3B1B02FE" w14:textId="77777777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64EA3E4" w14:textId="77777777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61F21E98" w14:textId="77777777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208C92F9" w14:textId="61821074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55BE2814" w14:textId="7B1468D2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59062D29" w14:textId="5CFF54E3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4A685DE2" w14:textId="20E683A4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4654EA91" w14:textId="42B79B29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8C84F9C" w14:textId="57A2D3BC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CA1B8C1" w14:textId="03397558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4E577168" w14:textId="0BA684B8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E3E3A79" w14:textId="0455ED35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6F79B509" w14:textId="77777777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4BEF278F" w14:textId="77777777" w:rsidR="007543AD" w:rsidRDefault="007543AD" w:rsidP="007543AD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59021E8B" w14:textId="77777777" w:rsidR="001305F0" w:rsidRDefault="001305F0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2AB8DA4B" w14:textId="77777777" w:rsidR="00F30258" w:rsidRPr="00510F05" w:rsidRDefault="00F3025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CC2187D" w14:textId="0FCA8429" w:rsidR="008078AB" w:rsidRPr="004C562A" w:rsidRDefault="008078AB" w:rsidP="00510F05">
      <w:pPr>
        <w:spacing w:before="18" w:line="193" w:lineRule="exact"/>
        <w:ind w:left="-142"/>
        <w:jc w:val="center"/>
        <w:rPr>
          <w:rFonts w:ascii="Raleway" w:hAnsi="Raleway"/>
          <w:noProof/>
          <w:color w:val="A6A6A6" w:themeColor="background1" w:themeShade="A6"/>
          <w:sz w:val="14"/>
          <w:szCs w:val="14"/>
        </w:rPr>
      </w:pPr>
      <w:r w:rsidRPr="004C562A">
        <w:rPr>
          <w:rFonts w:ascii="Raleway" w:hAnsi="Raleway"/>
          <w:noProof/>
          <w:color w:val="A6A6A6" w:themeColor="background1" w:themeShade="A6"/>
          <w:sz w:val="14"/>
          <w:szCs w:val="14"/>
        </w:rPr>
        <w:drawing>
          <wp:anchor distT="0" distB="0" distL="114300" distR="114300" simplePos="0" relativeHeight="251715584" behindDoc="0" locked="0" layoutInCell="1" allowOverlap="1" wp14:anchorId="3754D570" wp14:editId="7F265E38">
            <wp:simplePos x="0" y="0"/>
            <wp:positionH relativeFrom="column">
              <wp:posOffset>2351315</wp:posOffset>
            </wp:positionH>
            <wp:positionV relativeFrom="paragraph">
              <wp:posOffset>223520</wp:posOffset>
            </wp:positionV>
            <wp:extent cx="762000" cy="14478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562A" w:rsidRPr="004C562A">
        <w:rPr>
          <w:rFonts w:ascii="Raleway" w:hAnsi="Raleway"/>
          <w:noProof/>
          <w:color w:val="A6A6A6" w:themeColor="background1" w:themeShade="A6"/>
          <w:sz w:val="14"/>
          <w:szCs w:val="14"/>
        </w:rPr>
        <w:t>https://www.digitalpassport.org/twalkers.html</w:t>
      </w:r>
      <w:r w:rsidRPr="004C562A">
        <w:rPr>
          <w:rFonts w:ascii="Raleway" w:hAnsi="Raleway"/>
          <w:bCs/>
          <w:color w:val="999999"/>
          <w:w w:val="90"/>
          <w:sz w:val="12"/>
          <w:szCs w:val="18"/>
        </w:rPr>
        <w:t xml:space="preserve"> | </w:t>
      </w:r>
      <w:r w:rsidRPr="004C562A">
        <w:rPr>
          <w:rFonts w:ascii="Raleway" w:hAnsi="Raleway"/>
          <w:noProof/>
          <w:color w:val="A6A6A6" w:themeColor="background1" w:themeShade="A6"/>
          <w:sz w:val="14"/>
          <w:szCs w:val="14"/>
        </w:rPr>
        <w:t>Rede de Bibliotecas Escolares (Aprender com a Biblioteca Escolar – Saber usar os media)</w:t>
      </w:r>
    </w:p>
    <w:p w14:paraId="31862412" w14:textId="387DD54B" w:rsidR="008078AB" w:rsidRPr="00510F05" w:rsidRDefault="008078AB" w:rsidP="008078AB">
      <w:pPr>
        <w:jc w:val="center"/>
        <w:rPr>
          <w:rFonts w:ascii="Raleway" w:hAnsi="Raleway"/>
        </w:rPr>
      </w:pPr>
    </w:p>
    <w:sectPr w:rsidR="008078AB" w:rsidRPr="00510F05" w:rsidSect="003E039B">
      <w:type w:val="continuous"/>
      <w:pgSz w:w="11906" w:h="16838"/>
      <w:pgMar w:top="141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E1"/>
    <w:multiLevelType w:val="hybridMultilevel"/>
    <w:tmpl w:val="381C0146"/>
    <w:lvl w:ilvl="0" w:tplc="52E201D0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pt-PT" w:eastAsia="en-US" w:bidi="ar-SA"/>
      </w:rPr>
    </w:lvl>
    <w:lvl w:ilvl="1" w:tplc="F3189D58">
      <w:numFmt w:val="bullet"/>
      <w:lvlText w:val="•"/>
      <w:lvlJc w:val="left"/>
      <w:pPr>
        <w:ind w:left="1273" w:hanging="360"/>
      </w:pPr>
      <w:rPr>
        <w:rFonts w:hint="default"/>
        <w:lang w:val="pt-PT" w:eastAsia="en-US" w:bidi="ar-SA"/>
      </w:rPr>
    </w:lvl>
    <w:lvl w:ilvl="2" w:tplc="CCD20F1E"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3" w:tplc="449CABB2">
      <w:numFmt w:val="bullet"/>
      <w:lvlText w:val="•"/>
      <w:lvlJc w:val="left"/>
      <w:pPr>
        <w:ind w:left="2181" w:hanging="360"/>
      </w:pPr>
      <w:rPr>
        <w:rFonts w:hint="default"/>
        <w:lang w:val="pt-PT" w:eastAsia="en-US" w:bidi="ar-SA"/>
      </w:rPr>
    </w:lvl>
    <w:lvl w:ilvl="4" w:tplc="42066A3C">
      <w:numFmt w:val="bullet"/>
      <w:lvlText w:val="•"/>
      <w:lvlJc w:val="left"/>
      <w:pPr>
        <w:ind w:left="2635" w:hanging="360"/>
      </w:pPr>
      <w:rPr>
        <w:rFonts w:hint="default"/>
        <w:lang w:val="pt-PT" w:eastAsia="en-US" w:bidi="ar-SA"/>
      </w:rPr>
    </w:lvl>
    <w:lvl w:ilvl="5" w:tplc="0F1AAFF4"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6" w:tplc="A260AC5A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7" w:tplc="7B061CDE">
      <w:numFmt w:val="bullet"/>
      <w:lvlText w:val="•"/>
      <w:lvlJc w:val="left"/>
      <w:pPr>
        <w:ind w:left="3996" w:hanging="360"/>
      </w:pPr>
      <w:rPr>
        <w:rFonts w:hint="default"/>
        <w:lang w:val="pt-PT" w:eastAsia="en-US" w:bidi="ar-SA"/>
      </w:rPr>
    </w:lvl>
    <w:lvl w:ilvl="8" w:tplc="B940627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8C14C1"/>
    <w:multiLevelType w:val="hybridMultilevel"/>
    <w:tmpl w:val="BF48D3BA"/>
    <w:lvl w:ilvl="0" w:tplc="1FA8EF96">
      <w:numFmt w:val="bullet"/>
      <w:lvlText w:val="●"/>
      <w:lvlJc w:val="left"/>
      <w:pPr>
        <w:ind w:left="817" w:hanging="360"/>
      </w:pPr>
      <w:rPr>
        <w:rFonts w:ascii="Tahoma" w:eastAsia="Tahoma" w:hAnsi="Tahoma" w:cs="Tahoma" w:hint="default"/>
        <w:color w:val="393939"/>
        <w:w w:val="99"/>
        <w:sz w:val="24"/>
        <w:szCs w:val="24"/>
        <w:lang w:val="pt-PT" w:eastAsia="en-US" w:bidi="ar-SA"/>
      </w:rPr>
    </w:lvl>
    <w:lvl w:ilvl="1" w:tplc="E18C5C88">
      <w:numFmt w:val="bullet"/>
      <w:lvlText w:val="•"/>
      <w:lvlJc w:val="left"/>
      <w:pPr>
        <w:ind w:left="1272" w:hanging="360"/>
      </w:pPr>
      <w:rPr>
        <w:rFonts w:hint="default"/>
        <w:lang w:val="pt-PT" w:eastAsia="en-US" w:bidi="ar-SA"/>
      </w:rPr>
    </w:lvl>
    <w:lvl w:ilvl="2" w:tplc="37BCA47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3" w:tplc="4AD2D2A6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4" w:tplc="A66046AE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5" w:tplc="FFDE9D54"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6" w:tplc="095A36BE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  <w:lvl w:ilvl="7" w:tplc="7F705C3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8" w:tplc="8424FDBE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FCC4961"/>
    <w:multiLevelType w:val="hybridMultilevel"/>
    <w:tmpl w:val="ACFA7B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D61D8"/>
    <w:multiLevelType w:val="hybridMultilevel"/>
    <w:tmpl w:val="CB46CA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F6F1A"/>
    <w:multiLevelType w:val="hybridMultilevel"/>
    <w:tmpl w:val="F2B4947A"/>
    <w:lvl w:ilvl="0" w:tplc="7A1CF332">
      <w:start w:val="1"/>
      <w:numFmt w:val="decimal"/>
      <w:lvlText w:val="%1."/>
      <w:lvlJc w:val="left"/>
      <w:pPr>
        <w:ind w:left="100" w:hanging="255"/>
        <w:jc w:val="left"/>
      </w:pPr>
      <w:rPr>
        <w:rFonts w:ascii="Tahoma" w:eastAsia="Tahoma" w:hAnsi="Tahoma" w:cs="Tahoma" w:hint="default"/>
        <w:w w:val="76"/>
        <w:sz w:val="24"/>
        <w:szCs w:val="24"/>
        <w:lang w:val="pt-PT" w:eastAsia="en-US" w:bidi="ar-SA"/>
      </w:rPr>
    </w:lvl>
    <w:lvl w:ilvl="1" w:tplc="8FEA76DE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A430764C">
      <w:numFmt w:val="bullet"/>
      <w:lvlText w:val="•"/>
      <w:lvlJc w:val="left"/>
      <w:pPr>
        <w:ind w:left="2301" w:hanging="255"/>
      </w:pPr>
      <w:rPr>
        <w:rFonts w:hint="default"/>
        <w:lang w:val="pt-PT" w:eastAsia="en-US" w:bidi="ar-SA"/>
      </w:rPr>
    </w:lvl>
    <w:lvl w:ilvl="3" w:tplc="C59EB18E">
      <w:numFmt w:val="bullet"/>
      <w:lvlText w:val="•"/>
      <w:lvlJc w:val="left"/>
      <w:pPr>
        <w:ind w:left="3401" w:hanging="255"/>
      </w:pPr>
      <w:rPr>
        <w:rFonts w:hint="default"/>
        <w:lang w:val="pt-PT" w:eastAsia="en-US" w:bidi="ar-SA"/>
      </w:rPr>
    </w:lvl>
    <w:lvl w:ilvl="4" w:tplc="0362445C">
      <w:numFmt w:val="bullet"/>
      <w:lvlText w:val="•"/>
      <w:lvlJc w:val="left"/>
      <w:pPr>
        <w:ind w:left="4502" w:hanging="255"/>
      </w:pPr>
      <w:rPr>
        <w:rFonts w:hint="default"/>
        <w:lang w:val="pt-PT" w:eastAsia="en-US" w:bidi="ar-SA"/>
      </w:rPr>
    </w:lvl>
    <w:lvl w:ilvl="5" w:tplc="CCAC7606">
      <w:numFmt w:val="bullet"/>
      <w:lvlText w:val="•"/>
      <w:lvlJc w:val="left"/>
      <w:pPr>
        <w:ind w:left="5603" w:hanging="255"/>
      </w:pPr>
      <w:rPr>
        <w:rFonts w:hint="default"/>
        <w:lang w:val="pt-PT" w:eastAsia="en-US" w:bidi="ar-SA"/>
      </w:rPr>
    </w:lvl>
    <w:lvl w:ilvl="6" w:tplc="59EE7D12">
      <w:numFmt w:val="bullet"/>
      <w:lvlText w:val="•"/>
      <w:lvlJc w:val="left"/>
      <w:pPr>
        <w:ind w:left="6703" w:hanging="255"/>
      </w:pPr>
      <w:rPr>
        <w:rFonts w:hint="default"/>
        <w:lang w:val="pt-PT" w:eastAsia="en-US" w:bidi="ar-SA"/>
      </w:rPr>
    </w:lvl>
    <w:lvl w:ilvl="7" w:tplc="A95EE930">
      <w:numFmt w:val="bullet"/>
      <w:lvlText w:val="•"/>
      <w:lvlJc w:val="left"/>
      <w:pPr>
        <w:ind w:left="7804" w:hanging="255"/>
      </w:pPr>
      <w:rPr>
        <w:rFonts w:hint="default"/>
        <w:lang w:val="pt-PT" w:eastAsia="en-US" w:bidi="ar-SA"/>
      </w:rPr>
    </w:lvl>
    <w:lvl w:ilvl="8" w:tplc="782CAE34">
      <w:numFmt w:val="bullet"/>
      <w:lvlText w:val="•"/>
      <w:lvlJc w:val="left"/>
      <w:pPr>
        <w:ind w:left="8905" w:hanging="255"/>
      </w:pPr>
      <w:rPr>
        <w:rFonts w:hint="default"/>
        <w:lang w:val="pt-PT" w:eastAsia="en-US" w:bidi="ar-SA"/>
      </w:rPr>
    </w:lvl>
  </w:abstractNum>
  <w:num w:numId="1" w16cid:durableId="713508011">
    <w:abstractNumId w:val="1"/>
  </w:num>
  <w:num w:numId="2" w16cid:durableId="174275459">
    <w:abstractNumId w:val="0"/>
  </w:num>
  <w:num w:numId="3" w16cid:durableId="1637223860">
    <w:abstractNumId w:val="4"/>
  </w:num>
  <w:num w:numId="4" w16cid:durableId="1022319396">
    <w:abstractNumId w:val="2"/>
  </w:num>
  <w:num w:numId="5" w16cid:durableId="103345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153A"/>
    <w:rsid w:val="000528D9"/>
    <w:rsid w:val="000631AB"/>
    <w:rsid w:val="000B1FF9"/>
    <w:rsid w:val="000C6ECE"/>
    <w:rsid w:val="00116070"/>
    <w:rsid w:val="00124924"/>
    <w:rsid w:val="001305F0"/>
    <w:rsid w:val="00136CB3"/>
    <w:rsid w:val="00140FDA"/>
    <w:rsid w:val="0017063D"/>
    <w:rsid w:val="001722A2"/>
    <w:rsid w:val="001B6E31"/>
    <w:rsid w:val="001F185E"/>
    <w:rsid w:val="002425AD"/>
    <w:rsid w:val="003803C4"/>
    <w:rsid w:val="003A3108"/>
    <w:rsid w:val="003E039B"/>
    <w:rsid w:val="00402713"/>
    <w:rsid w:val="00441248"/>
    <w:rsid w:val="004C562A"/>
    <w:rsid w:val="004E74B8"/>
    <w:rsid w:val="00510F05"/>
    <w:rsid w:val="005235CE"/>
    <w:rsid w:val="00566C49"/>
    <w:rsid w:val="00615F8D"/>
    <w:rsid w:val="006161D5"/>
    <w:rsid w:val="006F2136"/>
    <w:rsid w:val="00727EC8"/>
    <w:rsid w:val="007543AD"/>
    <w:rsid w:val="00760B97"/>
    <w:rsid w:val="00764A59"/>
    <w:rsid w:val="00771E8D"/>
    <w:rsid w:val="007B6B96"/>
    <w:rsid w:val="007B78AE"/>
    <w:rsid w:val="008078AB"/>
    <w:rsid w:val="0081760D"/>
    <w:rsid w:val="008952EC"/>
    <w:rsid w:val="008B5FC4"/>
    <w:rsid w:val="0095170B"/>
    <w:rsid w:val="009A6807"/>
    <w:rsid w:val="00AA4916"/>
    <w:rsid w:val="00AA67B6"/>
    <w:rsid w:val="00C05308"/>
    <w:rsid w:val="00C40497"/>
    <w:rsid w:val="00C6280D"/>
    <w:rsid w:val="00CB2944"/>
    <w:rsid w:val="00CC5261"/>
    <w:rsid w:val="00CD0A3E"/>
    <w:rsid w:val="00CF00DA"/>
    <w:rsid w:val="00CF4988"/>
    <w:rsid w:val="00D05638"/>
    <w:rsid w:val="00D23530"/>
    <w:rsid w:val="00D23BA9"/>
    <w:rsid w:val="00D27104"/>
    <w:rsid w:val="00D807E9"/>
    <w:rsid w:val="00DA6685"/>
    <w:rsid w:val="00E71BE8"/>
    <w:rsid w:val="00EB09AD"/>
    <w:rsid w:val="00EE6051"/>
    <w:rsid w:val="00F14776"/>
    <w:rsid w:val="00F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unhideWhenUsed/>
    <w:qFormat/>
    <w:rsid w:val="00510F0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0F05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0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510F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F05"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0F05"/>
    <w:pPr>
      <w:widowControl w:val="0"/>
      <w:autoSpaceDE w:val="0"/>
      <w:autoSpaceDN w:val="0"/>
      <w:spacing w:after="0" w:line="240" w:lineRule="auto"/>
      <w:ind w:left="100" w:right="144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510F05"/>
    <w:pPr>
      <w:widowControl w:val="0"/>
      <w:autoSpaceDE w:val="0"/>
      <w:autoSpaceDN w:val="0"/>
      <w:spacing w:before="98" w:after="0" w:line="240" w:lineRule="auto"/>
      <w:ind w:left="100"/>
    </w:pPr>
    <w:rPr>
      <w:rFonts w:ascii="Tahoma" w:eastAsia="Tahoma" w:hAnsi="Tahoma" w:cs="Tahom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607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16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bensound.com/royalty-free-music/track/once-ag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2324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minhas escolhas de media | vídeo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5</cp:revision>
  <dcterms:created xsi:type="dcterms:W3CDTF">2022-04-23T16:06:00Z</dcterms:created>
  <dcterms:modified xsi:type="dcterms:W3CDTF">2022-04-23T18:35:00Z</dcterms:modified>
</cp:coreProperties>
</file>